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DD" w:rsidRDefault="00CE78DD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3927" cy="9544050"/>
            <wp:effectExtent l="0" t="0" r="0" b="0"/>
            <wp:docPr id="1" name="Рисунок 1" descr="F:\мои документы\ЛОК.АКТ\Для нового сайта\обложка трудового рас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ЛОК.АКТ\Для нового сайта\обложка трудового распоряд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308" cy="954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8DD" w:rsidRDefault="00CE78DD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6F98" w:rsidRDefault="00246F98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 или заниматься определённой деятельностью</w:t>
      </w:r>
      <w:r w:rsidR="00DF38D4">
        <w:rPr>
          <w:rFonts w:ascii="Times New Roman" w:hAnsi="Times New Roman" w:cs="Times New Roman"/>
          <w:sz w:val="24"/>
          <w:szCs w:val="24"/>
        </w:rPr>
        <w:t>, лица, которым педагогическая деятельность запрещена по медицинским показаниям. Перечень заболеваний, исключающим занятие педагогической деятельностью по трудовому договору, устанавливаются подзаконным нормативным актом уполномоченного органа государственной власти РФ.</w:t>
      </w:r>
    </w:p>
    <w:p w:rsidR="00DF38D4" w:rsidRDefault="00DF38D4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634A6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приёме на работу или переводе в установленном порядке на другую работу администрация обязана:</w:t>
      </w:r>
    </w:p>
    <w:p w:rsidR="00DF38D4" w:rsidRDefault="00DF38D4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-ознакомить работника под роспись со следующими документами: Устав, Правила внутреннего трудового распорядка, Приказ по охране труда и соблюдению правил техники безопасности, Должностная инструкция, Инструкция по охране труда, иные локальные акты, регламентирующие трудовую деятельность работника;</w:t>
      </w:r>
    </w:p>
    <w:p w:rsidR="00DF38D4" w:rsidRDefault="00DF38D4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вводный инструктаж по технике безопасности, производственной санитарии, противопожарной безопасности и другим правилам охраны труда.</w:t>
      </w:r>
    </w:p>
    <w:p w:rsidR="001634A6" w:rsidRDefault="00163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каждого работника оформляется трудовая книжка в соответствии с требованиями Инструкции о порядке ведения трудовых книжек. Трудовые книжки сотрудников хранятся в бухгалтерии. С каждой записью, вносимой на основании приказа директора в трудовую книжку, администрация Школы обязана ознакомить её владельца под расписку в личной карточке.</w:t>
      </w:r>
    </w:p>
    <w:p w:rsidR="001634A6" w:rsidRDefault="00163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каждого работника Школы ведётся личное дело, которое после увольнения работника сдаётся в архив и хранится 75 лет.</w:t>
      </w:r>
    </w:p>
    <w:p w:rsidR="001634A6" w:rsidRDefault="00163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2.10 </w:t>
      </w:r>
      <w:r>
        <w:rPr>
          <w:rFonts w:ascii="Times New Roman" w:hAnsi="Times New Roman" w:cs="Times New Roman"/>
          <w:sz w:val="24"/>
          <w:szCs w:val="24"/>
        </w:rPr>
        <w:t>Администраци</w:t>
      </w:r>
      <w:r w:rsidR="00BC5B97">
        <w:rPr>
          <w:rFonts w:ascii="Times New Roman" w:hAnsi="Times New Roman" w:cs="Times New Roman"/>
          <w:sz w:val="24"/>
          <w:szCs w:val="24"/>
        </w:rPr>
        <w:t xml:space="preserve">я обязана отстранить от работы </w:t>
      </w:r>
      <w:proofErr w:type="gramStart"/>
      <w:r w:rsidR="00BC5B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не допускать к работе) работника:</w:t>
      </w:r>
    </w:p>
    <w:p w:rsidR="001634A6" w:rsidRDefault="00163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появившегося на работе в состоянии алкогольного, наркотического или токсического опьянения;</w:t>
      </w:r>
      <w:r w:rsidR="00BC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4A6" w:rsidRDefault="00163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прошедшего в установленном порядке обязательный предварительный или периодический медицинский осмотр (профессиональную</w:t>
      </w:r>
      <w:r w:rsidR="0087745E">
        <w:rPr>
          <w:rFonts w:ascii="Times New Roman" w:hAnsi="Times New Roman" w:cs="Times New Roman"/>
          <w:sz w:val="24"/>
          <w:szCs w:val="24"/>
        </w:rPr>
        <w:t xml:space="preserve"> гигиеническую подготовку и аттестацию), а также не предоставившего личную медицинскую книжку;</w:t>
      </w:r>
    </w:p>
    <w:p w:rsidR="0087745E" w:rsidRDefault="0087745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выявлении в соответствии с медицинским заключением противопоказаний для выполнения работником работы, обусловленной трудовым договором.</w:t>
      </w:r>
    </w:p>
    <w:p w:rsidR="0087745E" w:rsidRDefault="0087745E" w:rsidP="008C4BF3">
      <w:pPr>
        <w:pStyle w:val="a3"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права и обязанности Школы</w:t>
      </w:r>
    </w:p>
    <w:p w:rsidR="0087745E" w:rsidRDefault="0087745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>
        <w:rPr>
          <w:rFonts w:ascii="Times New Roman" w:hAnsi="Times New Roman" w:cs="Times New Roman"/>
          <w:sz w:val="24"/>
          <w:szCs w:val="24"/>
        </w:rPr>
        <w:t>Школа имеет право:</w:t>
      </w:r>
    </w:p>
    <w:p w:rsidR="0087745E" w:rsidRDefault="0087745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заключать, изменять и расторгать трудовые договора с работниками в порядке и на условиях, установленных законодательством РФ;</w:t>
      </w:r>
    </w:p>
    <w:p w:rsidR="0087745E" w:rsidRDefault="0087745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устанавливать общие требования по режиму работы, системе оплаты труда, должностным обязанностям</w:t>
      </w:r>
      <w:r w:rsidR="00AE1B17">
        <w:rPr>
          <w:rFonts w:ascii="Times New Roman" w:hAnsi="Times New Roman" w:cs="Times New Roman"/>
          <w:sz w:val="24"/>
          <w:szCs w:val="24"/>
        </w:rPr>
        <w:t>;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контроль, посещение уроков и иных мероприятий в соответствии с утверждённым планом;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работников к дисциплинарной и материальной ответственности в порядке, установленном законодательством РФ;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отстранять работника от работы в соответствии с трудовым законодательством РФ;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локальные нормативные акты.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>Администрация школы имеет исключительное право на управление образовательным процессом.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 </w:t>
      </w:r>
      <w:r w:rsidR="006A42FC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законодательство о труде, локальные нормативные акты, условия трудовых договоров;</w:t>
      </w:r>
    </w:p>
    <w:p w:rsidR="00AE1B17" w:rsidRDefault="00AE1B1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работникам работу</w:t>
      </w:r>
      <w:r w:rsidR="008F5EAE">
        <w:rPr>
          <w:rFonts w:ascii="Times New Roman" w:hAnsi="Times New Roman" w:cs="Times New Roman"/>
          <w:sz w:val="24"/>
          <w:szCs w:val="24"/>
        </w:rPr>
        <w:t>, обусловленную трудовым договором;</w:t>
      </w:r>
    </w:p>
    <w:p w:rsidR="008F5EAE" w:rsidRDefault="008F5EA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безопасность труда и условия, отвечающие требованиям охраны и гигиены труда;</w:t>
      </w:r>
    </w:p>
    <w:p w:rsidR="008F5EAE" w:rsidRDefault="008F5EA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строгое соблюдение трудовой дисциплины, осуществлять организационную работу, применять меры воздействия к нарушителям трудовой дисциплины;</w:t>
      </w:r>
    </w:p>
    <w:p w:rsidR="008F5EAE" w:rsidRDefault="008F5EA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выплачивать в полном размере причитающуюся работникам заработную плату в сроки, установленные трудовыми договорами;</w:t>
      </w:r>
    </w:p>
    <w:p w:rsidR="008F5EAE" w:rsidRDefault="008F5EA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работникам в повышении ими своей квалификации, совершенствовании профессиональных навыков;</w:t>
      </w:r>
    </w:p>
    <w:p w:rsidR="008F5EAE" w:rsidRDefault="008F5EA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-обеспечивать бытовые нужды работников, связанные с исполнением ими трудовых обязанностей;</w:t>
      </w:r>
    </w:p>
    <w:p w:rsidR="008F5EAE" w:rsidRDefault="008F5EA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осуществлять обязательное социальное и медицинское страхование</w:t>
      </w:r>
      <w:r w:rsidR="00023A2F">
        <w:rPr>
          <w:rFonts w:ascii="Times New Roman" w:hAnsi="Times New Roman" w:cs="Times New Roman"/>
          <w:sz w:val="24"/>
          <w:szCs w:val="24"/>
        </w:rPr>
        <w:t xml:space="preserve"> работников в порядке, установленном федеральными законами;</w:t>
      </w:r>
    </w:p>
    <w:p w:rsidR="00023A2F" w:rsidRDefault="00023A2F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рассматривать заявления и жалобы работника в 10-дневный срок;</w:t>
      </w:r>
    </w:p>
    <w:p w:rsidR="00023A2F" w:rsidRDefault="00023A2F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-выполнять иные обязанности, предусмотренные трудовым законодательством РФ.</w:t>
      </w:r>
    </w:p>
    <w:p w:rsidR="00023A2F" w:rsidRDefault="00023A2F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осуществляя свои обязанности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Школы.</w:t>
      </w:r>
    </w:p>
    <w:p w:rsidR="00023A2F" w:rsidRDefault="00023A2F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</w:t>
      </w:r>
      <w:r>
        <w:rPr>
          <w:rFonts w:ascii="Times New Roman" w:hAnsi="Times New Roman" w:cs="Times New Roman"/>
          <w:sz w:val="24"/>
          <w:szCs w:val="24"/>
        </w:rPr>
        <w:t>Школа в установленном законом порядке несёт ответственность перед работником</w:t>
      </w:r>
      <w:r w:rsidR="007D422E">
        <w:rPr>
          <w:rFonts w:ascii="Times New Roman" w:hAnsi="Times New Roman" w:cs="Times New Roman"/>
          <w:sz w:val="24"/>
          <w:szCs w:val="24"/>
        </w:rPr>
        <w:t>:</w:t>
      </w:r>
    </w:p>
    <w:p w:rsidR="007D422E" w:rsidRDefault="007D422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задержку выплаты заработной платы, оплаты отпуска, выплат при увольнении и других выплат причитающихся работнику;</w:t>
      </w:r>
    </w:p>
    <w:p w:rsidR="007D422E" w:rsidRDefault="007D422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причинение ущерба имуществу работника;</w:t>
      </w:r>
    </w:p>
    <w:p w:rsidR="007D422E" w:rsidRDefault="007D422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РФ.</w:t>
      </w:r>
    </w:p>
    <w:p w:rsidR="007D422E" w:rsidRDefault="007D422E" w:rsidP="008C4BF3">
      <w:pPr>
        <w:pStyle w:val="a3"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Основные права и обязанности работников</w:t>
      </w:r>
    </w:p>
    <w:p w:rsidR="007D422E" w:rsidRDefault="007D422E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 xml:space="preserve">Работник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14E8C">
        <w:rPr>
          <w:rFonts w:ascii="Times New Roman" w:hAnsi="Times New Roman" w:cs="Times New Roman"/>
          <w:sz w:val="24"/>
          <w:szCs w:val="24"/>
        </w:rPr>
        <w:t>:</w:t>
      </w:r>
    </w:p>
    <w:p w:rsidR="00414E8C" w:rsidRDefault="00414E8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им работы, обусловленной трудовым договором;</w:t>
      </w:r>
    </w:p>
    <w:p w:rsidR="00414E8C" w:rsidRDefault="00414E8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рабочее место, соответствующее условиям, предусмотренным государственными стандартами организации в безопасности труда;</w:t>
      </w:r>
    </w:p>
    <w:p w:rsidR="00414E8C" w:rsidRDefault="005E6B4B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14E8C">
        <w:rPr>
          <w:rFonts w:ascii="Times New Roman" w:hAnsi="Times New Roman" w:cs="Times New Roman"/>
          <w:sz w:val="24"/>
          <w:szCs w:val="24"/>
        </w:rPr>
        <w:t>воевременную и в полном объёме выплату</w:t>
      </w:r>
      <w:r>
        <w:rPr>
          <w:rFonts w:ascii="Times New Roman" w:hAnsi="Times New Roman" w:cs="Times New Roman"/>
          <w:sz w:val="24"/>
          <w:szCs w:val="24"/>
        </w:rPr>
        <w:t xml:space="preserve"> заработной платы в соответствии со своей квалификацией, сложность труда, количеством и качеством выполненной работы;</w:t>
      </w:r>
    </w:p>
    <w:p w:rsidR="005E6B4B" w:rsidRDefault="005E6B4B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0895">
        <w:rPr>
          <w:rFonts w:ascii="Times New Roman" w:hAnsi="Times New Roman" w:cs="Times New Roman"/>
          <w:sz w:val="24"/>
          <w:szCs w:val="24"/>
        </w:rPr>
        <w:t>отдых, обеспечиваемый установленный нормой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8F0895" w:rsidRDefault="008F0895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8F0895" w:rsidRDefault="008F0895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своей квалификации;</w:t>
      </w:r>
    </w:p>
    <w:p w:rsidR="008F0895" w:rsidRDefault="008F0895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защиту своих трудовых прав, свобод и законных интересов всеми не запрещёнными законом способами;</w:t>
      </w:r>
    </w:p>
    <w:p w:rsidR="008F0895" w:rsidRDefault="008F0895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подачу заявлений и жалоб;</w:t>
      </w:r>
    </w:p>
    <w:p w:rsidR="008F0895" w:rsidRDefault="008F0895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4698">
        <w:rPr>
          <w:rFonts w:ascii="Times New Roman" w:hAnsi="Times New Roman" w:cs="Times New Roman"/>
          <w:sz w:val="24"/>
          <w:szCs w:val="24"/>
        </w:rPr>
        <w:t>возмещение вреда, причинённого ему в связи с исполнением им трудовых обязанностей, и компенсацию морального вреда в порядке, установленном законодательством РФ;</w:t>
      </w:r>
    </w:p>
    <w:p w:rsidR="004D4698" w:rsidRDefault="004D4698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обязательное социальное страхование в случаях, предусмотренных законодательством РФ.</w:t>
      </w:r>
    </w:p>
    <w:p w:rsidR="005E6B4B" w:rsidRDefault="00330EE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 </w:t>
      </w:r>
      <w:r>
        <w:rPr>
          <w:rFonts w:ascii="Times New Roman" w:hAnsi="Times New Roman" w:cs="Times New Roman"/>
          <w:sz w:val="24"/>
          <w:szCs w:val="24"/>
        </w:rPr>
        <w:t>работник имеет иные права в соответствии с трудовым законодательством РФ.</w:t>
      </w:r>
    </w:p>
    <w:p w:rsidR="00330EE7" w:rsidRDefault="00330EE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330EE7" w:rsidRDefault="00330EE7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330EE7">
        <w:rPr>
          <w:rFonts w:ascii="Times New Roman" w:hAnsi="Times New Roman" w:cs="Times New Roman"/>
          <w:sz w:val="24"/>
          <w:szCs w:val="24"/>
        </w:rPr>
        <w:t>- добросовестно</w:t>
      </w:r>
      <w:r>
        <w:rPr>
          <w:rFonts w:ascii="Times New Roman" w:hAnsi="Times New Roman" w:cs="Times New Roman"/>
          <w:sz w:val="24"/>
          <w:szCs w:val="24"/>
        </w:rPr>
        <w:t xml:space="preserve"> выполнять</w:t>
      </w:r>
      <w:r w:rsidRPr="00330EE7">
        <w:rPr>
          <w:rFonts w:ascii="Times New Roman" w:hAnsi="Times New Roman" w:cs="Times New Roman"/>
          <w:sz w:val="24"/>
          <w:szCs w:val="24"/>
        </w:rPr>
        <w:t xml:space="preserve"> свои трудовые обязанности, возложенные на него трудо</w:t>
      </w:r>
      <w:r>
        <w:rPr>
          <w:rFonts w:ascii="Times New Roman" w:hAnsi="Times New Roman" w:cs="Times New Roman"/>
          <w:sz w:val="24"/>
          <w:szCs w:val="24"/>
        </w:rPr>
        <w:t>вым договором</w:t>
      </w:r>
      <w:r w:rsidR="008F22FA">
        <w:rPr>
          <w:rFonts w:ascii="Times New Roman" w:hAnsi="Times New Roman" w:cs="Times New Roman"/>
          <w:sz w:val="24"/>
          <w:szCs w:val="24"/>
        </w:rPr>
        <w:t>, своевременно и точно выполнять всю порученную работу</w:t>
      </w:r>
      <w:r w:rsidR="009B5D0A">
        <w:rPr>
          <w:rFonts w:ascii="Times New Roman" w:hAnsi="Times New Roman" w:cs="Times New Roman"/>
          <w:sz w:val="24"/>
          <w:szCs w:val="24"/>
        </w:rPr>
        <w:t>, не допускать нарушений срока выполнения заданий, использовать всё рабочее время по назначению, соблюдать трудовую дисциплину и правила внутреннего трудового распорядка;</w:t>
      </w:r>
    </w:p>
    <w:p w:rsidR="009B5D0A" w:rsidRDefault="009B5D0A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Устав Школы и другие локальные нормативн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правовые акты Школы;</w:t>
      </w:r>
    </w:p>
    <w:p w:rsidR="009B5D0A" w:rsidRDefault="009B5D0A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охрану жизни и здоровья учащихся;</w:t>
      </w:r>
    </w:p>
    <w:p w:rsidR="009B5D0A" w:rsidRDefault="009B5D0A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правила по охране труда и обеспечению безопасности труда;</w:t>
      </w:r>
    </w:p>
    <w:p w:rsidR="009B5D0A" w:rsidRDefault="009B5D0A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бережно относится к имуществу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к имуществу третьих лиц, если Школа несёт ответственность за сохранность этого имущества) и других работников;</w:t>
      </w:r>
    </w:p>
    <w:p w:rsidR="009B5D0A" w:rsidRDefault="009B5D0A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-применять необходимые меры к обеспечению сохранности оборудования и имущества Школы, воспитывать бережное отношение к ним со стороны учащихся, заботиться о лучшем оснащении своего рабочего места;</w:t>
      </w:r>
    </w:p>
    <w:p w:rsidR="009B5D0A" w:rsidRDefault="009B5D0A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незамедлительно сообщать администрации о возникновении ситуации, представляющей угрозу жизни и здоровью</w:t>
      </w:r>
      <w:r w:rsidR="00806B01">
        <w:rPr>
          <w:rFonts w:ascii="Times New Roman" w:hAnsi="Times New Roman" w:cs="Times New Roman"/>
          <w:sz w:val="24"/>
          <w:szCs w:val="24"/>
        </w:rPr>
        <w:t xml:space="preserve"> людей, сохранности имущества Школы;</w:t>
      </w:r>
    </w:p>
    <w:p w:rsidR="00806B01" w:rsidRDefault="00806B0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уважать права, честь и достоинство всех участников образовательного процесса.</w:t>
      </w:r>
    </w:p>
    <w:p w:rsidR="00806B01" w:rsidRDefault="00806B0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Школы обязаны:</w:t>
      </w:r>
    </w:p>
    <w:p w:rsidR="00806B01" w:rsidRDefault="00806B0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создавать творческие условия для получения глубоких и прочных знаний, умений и навыков учащихся, обеспечивать сотрудничество с учащимися в процессе обучения и во внеурочной работе;</w:t>
      </w:r>
    </w:p>
    <w:p w:rsidR="00806B01" w:rsidRDefault="00806B0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изучать индивидуальные особенности учащихся, использовать в работе современные достижения психолого-педагогической науки и методики;</w:t>
      </w:r>
    </w:p>
    <w:p w:rsidR="00806B01" w:rsidRDefault="00806B0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гласность оценки, своевременность и аргументацию её выставления;</w:t>
      </w:r>
    </w:p>
    <w:p w:rsidR="00806B01" w:rsidRDefault="00806B0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повышать (или подтверждать) свою квалификацию</w:t>
      </w:r>
      <w:r w:rsidR="00CC2651">
        <w:rPr>
          <w:rFonts w:ascii="Times New Roman" w:hAnsi="Times New Roman" w:cs="Times New Roman"/>
          <w:sz w:val="24"/>
          <w:szCs w:val="24"/>
        </w:rPr>
        <w:t>;</w:t>
      </w:r>
    </w:p>
    <w:p w:rsidR="00CC2651" w:rsidRDefault="00CC265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учащихся на основе общечеловеческих ценностей;</w:t>
      </w:r>
    </w:p>
    <w:p w:rsidR="00CC2651" w:rsidRDefault="00CC265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-поддерживать постоянную связь с родителями (законными представителями) учащихся, оказывать им практическую и консультативную помощь в воспитании ребёнка, привлекать родителей к посильному участию в организации образовательного процесса;</w:t>
      </w:r>
    </w:p>
    <w:p w:rsidR="00CC2651" w:rsidRDefault="00CC265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-предоставлять возможность родителям, другим педагогам посещать свои открытые уроки (по согласованию с администрацией);</w:t>
      </w:r>
    </w:p>
    <w:p w:rsidR="00CC2651" w:rsidRDefault="00CC265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4.5 </w:t>
      </w:r>
      <w:r>
        <w:rPr>
          <w:rFonts w:ascii="Times New Roman" w:hAnsi="Times New Roman" w:cs="Times New Roman"/>
          <w:sz w:val="24"/>
          <w:szCs w:val="24"/>
        </w:rPr>
        <w:t>Работники выполняют иные обязанности, предусмотренные трудовым договором и законодательством РФ</w:t>
      </w:r>
    </w:p>
    <w:p w:rsidR="00483B90" w:rsidRDefault="00483B90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>
        <w:rPr>
          <w:rFonts w:ascii="Times New Roman" w:hAnsi="Times New Roman" w:cs="Times New Roman"/>
          <w:sz w:val="24"/>
          <w:szCs w:val="24"/>
        </w:rPr>
        <w:t>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483B90" w:rsidRDefault="00483B90" w:rsidP="008C4BF3">
      <w:pPr>
        <w:pStyle w:val="a3"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Рабочее время и его использование</w:t>
      </w:r>
    </w:p>
    <w:p w:rsidR="00DF38D4" w:rsidRDefault="00483B90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r w:rsidR="00E266A2">
        <w:rPr>
          <w:rFonts w:ascii="Times New Roman" w:hAnsi="Times New Roman" w:cs="Times New Roman"/>
          <w:sz w:val="24"/>
          <w:szCs w:val="24"/>
        </w:rPr>
        <w:t>Продолжительность ежедневной работы педагога, в том числе начала и окончания работы определяются расписание занятий, утверждённым директором Школы, а также трудовым договором. Рабочий день педагога начинается за 10 минут до начала первого урока.</w:t>
      </w:r>
    </w:p>
    <w:p w:rsidR="00E266A2" w:rsidRDefault="00E266A2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 о труде штатным работникам Школы предоставляется ежегодный оплачиваемый отпуск продолжительностью не менее 28 календарных дней, а педагогическим не мене 42 (в детском саду) и 56 (в школе) календарных дней, а также дополнительный</w:t>
      </w:r>
      <w:r w:rsidR="00A025B1">
        <w:rPr>
          <w:rFonts w:ascii="Times New Roman" w:hAnsi="Times New Roman" w:cs="Times New Roman"/>
          <w:sz w:val="24"/>
          <w:szCs w:val="24"/>
        </w:rPr>
        <w:t xml:space="preserve"> оплачиваемый отпуск 16 календарных дней за работу в районах, приравненных к районам Крайнего Севера.</w:t>
      </w:r>
    </w:p>
    <w:p w:rsidR="00A025B1" w:rsidRDefault="00A025B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 семейным обстоятельствам, а также на время каникул работнику Школы может быть предоставлен отпуск без сохранения заработной платы, который оформляется соответствующими приказами.</w:t>
      </w:r>
    </w:p>
    <w:p w:rsidR="00A025B1" w:rsidRDefault="00A025B1" w:rsidP="008C4BF3">
      <w:pPr>
        <w:pStyle w:val="a3"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Поощрения за успехи в работе</w:t>
      </w:r>
    </w:p>
    <w:p w:rsidR="00A025B1" w:rsidRDefault="00A025B1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4A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A24A6">
        <w:rPr>
          <w:rFonts w:ascii="Times New Roman" w:hAnsi="Times New Roman" w:cs="Times New Roman"/>
          <w:sz w:val="24"/>
          <w:szCs w:val="24"/>
        </w:rPr>
        <w:t>а образцовое выполнение трудовых обязанностей, достижение высоких результатов труда, продолжительную и безупречную работу, введение инноваций в работу Школы и другие достижения в работе применяются следующие поощрения:</w:t>
      </w:r>
    </w:p>
    <w:p w:rsidR="008A24A6" w:rsidRDefault="008A2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Объявление благодарности в приказе</w:t>
      </w:r>
    </w:p>
    <w:p w:rsidR="008A24A6" w:rsidRDefault="008A2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выдача премий</w:t>
      </w:r>
    </w:p>
    <w:p w:rsidR="008A24A6" w:rsidRDefault="008A2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8A24A6">
        <w:rPr>
          <w:rFonts w:ascii="Times New Roman" w:hAnsi="Times New Roman" w:cs="Times New Roman"/>
          <w:sz w:val="24"/>
          <w:szCs w:val="24"/>
        </w:rPr>
        <w:t>Поощрения объявляются приказом или распоряжением, доводятся до сведения всего коллектива и заносятся в трудовую книжку работника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2FC" w:rsidRDefault="008A24A6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>
        <w:rPr>
          <w:rFonts w:ascii="Times New Roman" w:hAnsi="Times New Roman" w:cs="Times New Roman"/>
          <w:sz w:val="24"/>
          <w:szCs w:val="24"/>
        </w:rPr>
        <w:t>Работники Школы, добросовестно выполняющие свои обязанности за особые трудовые заслуги представляются в вы</w:t>
      </w:r>
      <w:r w:rsidR="00BC5B97">
        <w:rPr>
          <w:rFonts w:ascii="Times New Roman" w:hAnsi="Times New Roman" w:cs="Times New Roman"/>
          <w:sz w:val="24"/>
          <w:szCs w:val="24"/>
        </w:rPr>
        <w:t>шестоящие органы для награждения их почётными грамотами</w:t>
      </w:r>
      <w:proofErr w:type="gramStart"/>
      <w:r w:rsidR="00BC5B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C5B97">
        <w:rPr>
          <w:rFonts w:ascii="Times New Roman" w:hAnsi="Times New Roman" w:cs="Times New Roman"/>
          <w:sz w:val="24"/>
          <w:szCs w:val="24"/>
        </w:rPr>
        <w:t xml:space="preserve"> а также для присвоения им званий.</w:t>
      </w:r>
    </w:p>
    <w:p w:rsidR="006A42FC" w:rsidRDefault="006A42FC" w:rsidP="008C4BF3">
      <w:pPr>
        <w:pStyle w:val="a3"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Ответственность за нарушение трудовой дисциплины.</w:t>
      </w:r>
    </w:p>
    <w:p w:rsidR="00D03441" w:rsidRDefault="006A42F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>
        <w:rPr>
          <w:rFonts w:ascii="Times New Roman" w:hAnsi="Times New Roman" w:cs="Times New Roman"/>
          <w:sz w:val="24"/>
          <w:szCs w:val="24"/>
        </w:rPr>
        <w:t>Нарушение трудовой дисциплины, т.е. неисполнение или ненадлежащее исполнение по вине работника возложенных на него должностной инструкцией трудовых обязанностей влечёт за собой применение мер дисциплинарного воздействия, а также применением иных мер, предусмотренных действующим законодательством.</w:t>
      </w:r>
    </w:p>
    <w:p w:rsidR="006A42FC" w:rsidRDefault="006A42F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нарушение трудовой дисциплины </w:t>
      </w:r>
      <w:r w:rsidR="00D03441">
        <w:rPr>
          <w:rFonts w:ascii="Times New Roman" w:hAnsi="Times New Roman" w:cs="Times New Roman"/>
          <w:sz w:val="24"/>
          <w:szCs w:val="24"/>
        </w:rPr>
        <w:t xml:space="preserve"> администрация Школы применяет следующие дисциплинарны</w:t>
      </w:r>
      <w:r>
        <w:rPr>
          <w:rFonts w:ascii="Times New Roman" w:hAnsi="Times New Roman" w:cs="Times New Roman"/>
          <w:sz w:val="24"/>
          <w:szCs w:val="24"/>
        </w:rPr>
        <w:t>е взыскания:</w:t>
      </w:r>
    </w:p>
    <w:p w:rsidR="008A24A6" w:rsidRDefault="006A42F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 w:rsidRPr="006A42FC">
        <w:rPr>
          <w:rFonts w:ascii="Times New Roman" w:hAnsi="Times New Roman" w:cs="Times New Roman"/>
          <w:sz w:val="24"/>
          <w:szCs w:val="24"/>
        </w:rPr>
        <w:t>- замечание</w:t>
      </w:r>
      <w:r w:rsidR="008A24A6" w:rsidRPr="006A42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2FC" w:rsidRDefault="006A42F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выговор</w:t>
      </w:r>
    </w:p>
    <w:p w:rsidR="006A42FC" w:rsidRDefault="006A42F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строгий выговор</w:t>
      </w:r>
    </w:p>
    <w:p w:rsidR="006A42FC" w:rsidRDefault="006A42FC" w:rsidP="008C4BF3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увольнение</w:t>
      </w:r>
    </w:p>
    <w:p w:rsidR="00D03441" w:rsidRDefault="006A42FC" w:rsidP="00D03441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4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D03441">
        <w:rPr>
          <w:rFonts w:ascii="Times New Roman" w:hAnsi="Times New Roman" w:cs="Times New Roman"/>
          <w:sz w:val="24"/>
          <w:szCs w:val="24"/>
        </w:rPr>
        <w:t>а каждое нарушение трудовой дисциплины может наложено только одно дисциплинарное взыскания. При применении взыскания учитывается тяжесть совершённого проступка, обстоятельства, при которых он совершён, предшествующая работа и поведение работника.</w:t>
      </w:r>
    </w:p>
    <w:p w:rsidR="00D03441" w:rsidRDefault="00D03441" w:rsidP="00D03441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7.4 </w:t>
      </w:r>
      <w:r>
        <w:rPr>
          <w:rFonts w:ascii="Times New Roman" w:hAnsi="Times New Roman" w:cs="Times New Roman"/>
          <w:sz w:val="24"/>
          <w:szCs w:val="24"/>
        </w:rPr>
        <w:t>Увольнение в качестве дисциплинарного взыскания применяется за систематическое неисполнение трудовых обязанностей: прогул, появление на работе в нетрезвом состоянии, в состоянии наркотического или токсического опьянения.</w:t>
      </w:r>
    </w:p>
    <w:p w:rsidR="00D03441" w:rsidRDefault="00D03441" w:rsidP="00D03441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7.5 </w:t>
      </w:r>
      <w:r>
        <w:rPr>
          <w:rFonts w:ascii="Times New Roman" w:hAnsi="Times New Roman" w:cs="Times New Roman"/>
          <w:sz w:val="24"/>
          <w:szCs w:val="24"/>
        </w:rPr>
        <w:t>Дисциплинарные взыскания имеет право налагать только директор Школы.</w:t>
      </w:r>
    </w:p>
    <w:p w:rsidR="00D03441" w:rsidRDefault="00D03441" w:rsidP="00D03441">
      <w:pPr>
        <w:pStyle w:val="a3"/>
        <w:spacing w:line="24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7.6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о наложения дисциплинарного взыскания от провинившегося работника Школы должно быть затребовано письменное объяснение. Отказ работника дать объяснение не может служить препятствием для наложения взыскания.</w:t>
      </w:r>
    </w:p>
    <w:p w:rsidR="006A42FC" w:rsidRPr="006A42FC" w:rsidRDefault="00D03441" w:rsidP="008C4BF3">
      <w:pPr>
        <w:pStyle w:val="a3"/>
        <w:spacing w:line="24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7.7 </w:t>
      </w:r>
      <w:r>
        <w:rPr>
          <w:rFonts w:ascii="Times New Roman" w:hAnsi="Times New Roman" w:cs="Times New Roman"/>
          <w:sz w:val="24"/>
          <w:szCs w:val="24"/>
        </w:rPr>
        <w:t>Приказ о применении дисциплинарного взыскания с указанием мотивов его применения</w:t>
      </w:r>
      <w:r w:rsidR="00965363">
        <w:rPr>
          <w:rFonts w:ascii="Times New Roman" w:hAnsi="Times New Roman" w:cs="Times New Roman"/>
          <w:sz w:val="24"/>
          <w:szCs w:val="24"/>
        </w:rPr>
        <w:t xml:space="preserve"> объявляется работнику, подвергнутому взысканию, под роспись.</w:t>
      </w:r>
    </w:p>
    <w:sectPr w:rsidR="006A42FC" w:rsidRPr="006A42FC" w:rsidSect="00330E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4529"/>
    <w:multiLevelType w:val="multilevel"/>
    <w:tmpl w:val="5C886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8B"/>
    <w:rsid w:val="00023A2F"/>
    <w:rsid w:val="000260A1"/>
    <w:rsid w:val="001634A6"/>
    <w:rsid w:val="0019258B"/>
    <w:rsid w:val="00246F98"/>
    <w:rsid w:val="00330EE7"/>
    <w:rsid w:val="00380AC4"/>
    <w:rsid w:val="00414E8C"/>
    <w:rsid w:val="00423D6D"/>
    <w:rsid w:val="00481156"/>
    <w:rsid w:val="00483B90"/>
    <w:rsid w:val="004D4698"/>
    <w:rsid w:val="00502A47"/>
    <w:rsid w:val="005E6B4B"/>
    <w:rsid w:val="0060031B"/>
    <w:rsid w:val="00646AE1"/>
    <w:rsid w:val="006A42FC"/>
    <w:rsid w:val="007D422E"/>
    <w:rsid w:val="007D7A29"/>
    <w:rsid w:val="00806B01"/>
    <w:rsid w:val="008153B7"/>
    <w:rsid w:val="0087745E"/>
    <w:rsid w:val="008A24A6"/>
    <w:rsid w:val="008C4BF3"/>
    <w:rsid w:val="008F0895"/>
    <w:rsid w:val="008F22FA"/>
    <w:rsid w:val="008F5EAE"/>
    <w:rsid w:val="0091624C"/>
    <w:rsid w:val="00942F3A"/>
    <w:rsid w:val="00965363"/>
    <w:rsid w:val="009B5D0A"/>
    <w:rsid w:val="00A025B1"/>
    <w:rsid w:val="00A22420"/>
    <w:rsid w:val="00A91607"/>
    <w:rsid w:val="00A92B45"/>
    <w:rsid w:val="00AE1B17"/>
    <w:rsid w:val="00AF33F8"/>
    <w:rsid w:val="00B3593B"/>
    <w:rsid w:val="00BC5B97"/>
    <w:rsid w:val="00CC2651"/>
    <w:rsid w:val="00CE78DD"/>
    <w:rsid w:val="00D03441"/>
    <w:rsid w:val="00D13527"/>
    <w:rsid w:val="00DF36D6"/>
    <w:rsid w:val="00DF38D4"/>
    <w:rsid w:val="00E266A2"/>
    <w:rsid w:val="00E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A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2021-02-15T14:27:00Z</dcterms:created>
  <dcterms:modified xsi:type="dcterms:W3CDTF">2021-06-02T13:56:00Z</dcterms:modified>
</cp:coreProperties>
</file>