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</w:tblGrid>
      <w:tr w:rsidR="008D2B11" w:rsidRPr="008D2B11" w:rsidTr="00BF6211">
        <w:tc>
          <w:tcPr>
            <w:tcW w:w="5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B11" w:rsidRPr="00ED5B20" w:rsidRDefault="00ED5B20" w:rsidP="00ED5B2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</w:tbl>
    <w:p w:rsidR="00BF6211" w:rsidRDefault="00BF6211" w:rsidP="00BF62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6B487" wp14:editId="16788745">
            <wp:extent cx="5769332" cy="7931889"/>
            <wp:effectExtent l="0" t="0" r="3175" b="0"/>
            <wp:docPr id="1" name="Рисунок 1" descr="F:\Desktop\сайт эскизы\пол.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сайт эскизы\пол.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57" cy="79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11" w:rsidRDefault="00BF6211" w:rsidP="00BF62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F6211" w:rsidRDefault="00BF6211" w:rsidP="00BF62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F6211" w:rsidRDefault="00BF6211" w:rsidP="00BF62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2B11" w:rsidRPr="00BF6211" w:rsidRDefault="008D2B11" w:rsidP="00BF6211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6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Библиотека выполняет следующие функции: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Формирует фонд библиотечно-информационных ресурсов образовательной организации:</w:t>
      </w:r>
    </w:p>
    <w:p w:rsidR="008D2B11" w:rsidRPr="00ED5B20" w:rsidRDefault="008D2B11" w:rsidP="008D2B11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8D2B11" w:rsidRPr="00ED5B20" w:rsidRDefault="008D2B11" w:rsidP="008D2B11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8D2B11" w:rsidRPr="00ED5B20" w:rsidRDefault="008D2B11" w:rsidP="008D2B11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</w:t>
      </w:r>
      <w:r w:rsidR="00AA0390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0390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электронный каталог.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2.3.2. Осуществляет дифференцированное библиотечно-информационное обслуживание 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D2B11" w:rsidRPr="00ED5B20" w:rsidRDefault="008D2B11" w:rsidP="008D2B1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предоставляет информационные ресурсы на различных носителях;</w:t>
      </w:r>
    </w:p>
    <w:p w:rsidR="008D2B11" w:rsidRPr="00ED5B20" w:rsidRDefault="008D2B11" w:rsidP="008D2B1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D2B11" w:rsidRPr="00ED5B20" w:rsidRDefault="008D2B11" w:rsidP="008D2B1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 w:rsidR="008D2B11" w:rsidRPr="00ED5B20" w:rsidRDefault="008D2B11" w:rsidP="008D2B1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8D2B11" w:rsidRPr="00ED5B20" w:rsidRDefault="008D2B11" w:rsidP="008D2B11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содействует педагогическим работникам в организации образовательного процесса и досуга 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8D2B11" w:rsidRPr="00ED5B20" w:rsidRDefault="008D2B11" w:rsidP="008D2B1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8D2B11" w:rsidRPr="00ED5B20" w:rsidRDefault="008D2B11" w:rsidP="008D2B1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содействует профессиональной компетенции педагогов, повышению квалификации, проведению аттестации;</w:t>
      </w:r>
    </w:p>
    <w:p w:rsidR="008D2B11" w:rsidRPr="00ED5B20" w:rsidRDefault="008D2B11" w:rsidP="008D2B1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публикаций);</w:t>
      </w:r>
    </w:p>
    <w:p w:rsidR="008D2B11" w:rsidRPr="00ED5B20" w:rsidRDefault="008D2B11" w:rsidP="008D2B11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способствует проведению 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8D2B11" w:rsidRPr="00ED5B20" w:rsidRDefault="008D2B11" w:rsidP="008D2B1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8D2B11" w:rsidRPr="00ED5B20" w:rsidRDefault="008D2B11" w:rsidP="008D2B1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8D2B11" w:rsidRPr="00ED5B20" w:rsidRDefault="008D2B11" w:rsidP="008D2B11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8D2B11" w:rsidRPr="00ED5B20" w:rsidRDefault="008D2B11" w:rsidP="008D2B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Организация деятельности библиотеки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Общее руководство деятельностью библиотеки осуществляет руководитель образовательной организации.</w:t>
      </w:r>
    </w:p>
    <w:p w:rsidR="008D2B11" w:rsidRPr="00ED5B20" w:rsidRDefault="008D2B11" w:rsidP="00DD10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3.2. Непосредственное руководство библиотекой осуществляет </w:t>
      </w:r>
      <w:r w:rsidR="00DD1009"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библиотекарь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D1009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D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назначается руководителем образовательной организации.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</w:t>
      </w:r>
      <w:r w:rsidR="00DD1009"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Библиотекарь</w:t>
      </w:r>
      <w:r w:rsidR="00DD1009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несет ответственность в пределах своей компетенции за организацию и результаты деятельности библиотеки.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</w:t>
      </w:r>
      <w:r w:rsidR="00DD1009"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Библиотекарь</w:t>
      </w:r>
      <w:r w:rsidR="00DD1009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разрабатывает и представляет руководителю образовательной организации на утверждение следующие документы:</w:t>
      </w:r>
    </w:p>
    <w:p w:rsidR="00DD1009" w:rsidRPr="00ED5B20" w:rsidRDefault="008D2B11" w:rsidP="00DD1009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положение о библиотеке,</w:t>
      </w: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8D2B11" w:rsidRPr="00ED5B20" w:rsidRDefault="008D2B11" w:rsidP="00DD1009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правила пользования библиотекой</w:t>
      </w:r>
      <w:r w:rsidRPr="00555B5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;</w:t>
      </w:r>
    </w:p>
    <w:p w:rsidR="00DD1009" w:rsidRPr="00ED5B20" w:rsidRDefault="00DD1009" w:rsidP="00DD1009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план работы библиотеки на текущий учебный год</w:t>
      </w:r>
      <w:r w:rsidRPr="00555B5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D2B11" w:rsidRPr="00ED5B20" w:rsidRDefault="008D2B11" w:rsidP="00DD10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В состав библиотеки входит</w:t>
      </w:r>
      <w:r w:rsidR="00DD1009" w:rsidRPr="00ED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B11" w:rsidRPr="00ED5B20" w:rsidRDefault="008D2B11" w:rsidP="00DD1009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абонемент;</w:t>
      </w:r>
    </w:p>
    <w:p w:rsidR="008D2B11" w:rsidRPr="00ED5B20" w:rsidRDefault="008D2B11" w:rsidP="00DD1009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отдел учебников</w:t>
      </w:r>
      <w:r w:rsidRPr="00555B5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;</w:t>
      </w:r>
    </w:p>
    <w:p w:rsidR="00DD1009" w:rsidRPr="00ED5B20" w:rsidRDefault="008D2B11" w:rsidP="00DD1009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отдел</w:t>
      </w:r>
      <w:r w:rsidR="00DD1009"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художественной и научно-библиографической литературы</w:t>
      </w:r>
      <w:r w:rsidR="00DD1009" w:rsidRPr="00555B5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D2B11" w:rsidRPr="00ED5B20" w:rsidRDefault="008D2B11" w:rsidP="00DD1009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DD1009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Режим</w:t>
      </w:r>
      <w:r w:rsidR="00DD1009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библиотеки определяется </w:t>
      </w:r>
      <w:r w:rsidR="00DD1009" w:rsidRPr="00ED5B2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библиотекарем 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режима работы образовательной организации. </w:t>
      </w:r>
    </w:p>
    <w:p w:rsidR="008D2B11" w:rsidRPr="00ED5B20" w:rsidRDefault="008D2B11" w:rsidP="008D2B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Учет поступления и выбытия документов библиотечного фонда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Прием документов в фонд библиотеки включает следующие операции:</w:t>
      </w:r>
    </w:p>
    <w:p w:rsidR="008D2B11" w:rsidRPr="00ED5B20" w:rsidRDefault="008D2B11" w:rsidP="008D2B1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8D2B11" w:rsidRPr="00ED5B20" w:rsidRDefault="008D2B11" w:rsidP="008D2B11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регистрация поступивших документов в </w:t>
      </w:r>
      <w:r w:rsidR="001A59B5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библиотечный фонд.</w:t>
      </w:r>
    </w:p>
    <w:p w:rsidR="001A59B5" w:rsidRPr="00ED5B20" w:rsidRDefault="001A59B5" w:rsidP="001A59B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При пополнении основного библиотечного фонда необходимо соблюдать требования </w:t>
      </w:r>
      <w:hyperlink r:id="rId9" w:anchor="/document/99/901823502/" w:history="1">
        <w:r w:rsidRPr="00ED5B2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Федерального закона от 25.07.2002 № 114-ФЗ</w:t>
        </w:r>
      </w:hyperlink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 – изымать из доступа.</w:t>
      </w:r>
    </w:p>
    <w:p w:rsidR="008D2B11" w:rsidRPr="0086217B" w:rsidRDefault="001A59B5" w:rsidP="008D2B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</w:t>
      </w:r>
      <w:r w:rsidR="008D2B11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Учет и обработка документов основного фонда осуществляется индивидуальным способом. Сведения о поступивших печатных документах вносятся в </w:t>
      </w:r>
      <w:r w:rsidR="008D2B11" w:rsidRPr="0086217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«Книгу суммарного учета документов основного фонда».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 чем 1,5×4 см.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Состав основного фонда фиксируется в карточном алфавитном каталоге, в электронной базе данных библиотеки.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Выбытие документов библиотечного фонда.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4.4.1. Причины, по которым документ может быть выведен из состава библиотечного фонда, </w:t>
      </w:r>
      <w:proofErr w:type="gram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включают</w:t>
      </w:r>
      <w:proofErr w:type="gram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4.4.2. Под ветхостью документа понимают результат естественного старения или физического износа документа.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невостребованностью</w:t>
      </w:r>
      <w:proofErr w:type="spellEnd"/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перераспределении и реализации.</w:t>
      </w:r>
    </w:p>
    <w:p w:rsidR="008D2B11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4.4.5. Под утратой документа понимают его отсутствие в фонде библиотеки по причинам потери, хищения, бедствий стихийного</w:t>
      </w:r>
      <w:r w:rsidR="00862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социального характера, по неустановленной причине.</w:t>
      </w:r>
    </w:p>
    <w:p w:rsidR="008D2B11" w:rsidRPr="0086217B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</w:t>
      </w:r>
      <w:r w:rsidR="001A59B5"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Выбытие документов библиотечного фонда производится </w:t>
      </w:r>
      <w:r w:rsidRPr="0086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их списания комиссией, созданной руководителем образовательной организации.</w:t>
      </w:r>
    </w:p>
    <w:p w:rsidR="00633ED5" w:rsidRPr="00ED5B20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8D2B11" w:rsidRPr="0086217B" w:rsidRDefault="008D2B11" w:rsidP="008D2B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Проверка документов библиотечного фонда</w:t>
      </w:r>
    </w:p>
    <w:p w:rsidR="008D2B11" w:rsidRPr="0086217B" w:rsidRDefault="008D2B11" w:rsidP="008D2B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Плановая проверка документов библиотечного фонда проводится с периодичностью один раз в пять лет на основании графика проверки, утвержденного </w:t>
      </w:r>
      <w:r w:rsidR="001A59B5" w:rsidRPr="008621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библиотекарем</w:t>
      </w:r>
      <w:r w:rsidRPr="00862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ED5" w:rsidRPr="00ED5B20" w:rsidRDefault="00633ED5" w:rsidP="008D2B1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3ED5" w:rsidRPr="00633ED5" w:rsidRDefault="00633ED5" w:rsidP="00633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ED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33ED5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библиотеки</w:t>
      </w:r>
    </w:p>
    <w:p w:rsidR="00633ED5" w:rsidRDefault="00633ED5" w:rsidP="0063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633ED5">
        <w:rPr>
          <w:rFonts w:ascii="Times New Roman" w:hAnsi="Times New Roman" w:cs="Times New Roman"/>
          <w:sz w:val="24"/>
          <w:szCs w:val="24"/>
        </w:rPr>
        <w:t>. Ра</w:t>
      </w:r>
      <w:r>
        <w:rPr>
          <w:rFonts w:ascii="Times New Roman" w:hAnsi="Times New Roman" w:cs="Times New Roman"/>
          <w:sz w:val="24"/>
          <w:szCs w:val="24"/>
        </w:rPr>
        <w:t>ботник библиотеки имеет право:</w:t>
      </w:r>
    </w:p>
    <w:p w:rsidR="00633ED5" w:rsidRDefault="00633ED5" w:rsidP="00633ED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633ED5" w:rsidRDefault="00633ED5" w:rsidP="00633ED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633ED5" w:rsidRDefault="00633ED5" w:rsidP="00633ED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определять источники комплектования информационных ресурсов;</w:t>
      </w:r>
    </w:p>
    <w:p w:rsidR="00633ED5" w:rsidRDefault="00633ED5" w:rsidP="00633ED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 xml:space="preserve"> изымать и реализовывать документы из фондов в соответствии с инструкцией по учету библиотечного фонда;</w:t>
      </w:r>
    </w:p>
    <w:p w:rsidR="00633ED5" w:rsidRPr="00633ED5" w:rsidRDefault="00633ED5" w:rsidP="00633ED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виды и размеры компенсации ущерба, нанесенного пользователями библиотеки;</w:t>
      </w:r>
      <w:r w:rsidRPr="00633ED5">
        <w:rPr>
          <w:rFonts w:ascii="Times New Roman" w:hAnsi="Times New Roman" w:cs="Times New Roman"/>
          <w:sz w:val="24"/>
          <w:szCs w:val="24"/>
        </w:rPr>
        <w:br/>
      </w:r>
      <w:r w:rsidRPr="00633ED5">
        <w:rPr>
          <w:rFonts w:ascii="Times New Roman" w:hAnsi="Times New Roman" w:cs="Times New Roman"/>
          <w:sz w:val="24"/>
          <w:szCs w:val="24"/>
        </w:rPr>
        <w:br/>
      </w:r>
    </w:p>
    <w:p w:rsidR="00633ED5" w:rsidRDefault="00633ED5" w:rsidP="0063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6.2..Работник</w:t>
      </w:r>
      <w:r w:rsidRPr="00633ED5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 обязан</w:t>
      </w:r>
      <w:r w:rsidRPr="00633ED5">
        <w:rPr>
          <w:rFonts w:ascii="Times New Roman" w:hAnsi="Times New Roman" w:cs="Times New Roman"/>
          <w:sz w:val="24"/>
          <w:szCs w:val="24"/>
        </w:rPr>
        <w:t>: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633ED5" w:rsidRPr="00633ED5" w:rsidRDefault="00633ED5" w:rsidP="00633E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отчитываться в установленном порядке перед руководителем общеобразовательного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>я;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3ED5" w:rsidRPr="00633ED5" w:rsidRDefault="00633ED5" w:rsidP="00633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33ED5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пользователей библиотеки</w:t>
      </w:r>
    </w:p>
    <w:p w:rsidR="00633ED5" w:rsidRDefault="00633ED5" w:rsidP="0063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633ED5">
        <w:rPr>
          <w:rFonts w:ascii="Times New Roman" w:hAnsi="Times New Roman" w:cs="Times New Roman"/>
          <w:sz w:val="24"/>
          <w:szCs w:val="24"/>
        </w:rPr>
        <w:t>. Польз</w:t>
      </w:r>
      <w:r>
        <w:rPr>
          <w:rFonts w:ascii="Times New Roman" w:hAnsi="Times New Roman" w:cs="Times New Roman"/>
          <w:sz w:val="24"/>
          <w:szCs w:val="24"/>
        </w:rPr>
        <w:t>ователи библиотеки имеют право:</w:t>
      </w:r>
    </w:p>
    <w:p w:rsid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получать во временное пользование на абонементе печатные издания, и другие источники информации;</w:t>
      </w:r>
    </w:p>
    <w:p w:rsid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продлевать срок пользования документами;</w:t>
      </w:r>
    </w:p>
    <w:p w:rsidR="00633ED5" w:rsidRPr="00633ED5" w:rsidRDefault="00633ED5" w:rsidP="00633ED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t>участвовать в меропри</w:t>
      </w:r>
      <w:r w:rsidR="00144509">
        <w:rPr>
          <w:rFonts w:ascii="Times New Roman" w:hAnsi="Times New Roman" w:cs="Times New Roman"/>
          <w:sz w:val="24"/>
          <w:szCs w:val="24"/>
        </w:rPr>
        <w:t>ятиях, проводимых библиотекой;</w:t>
      </w:r>
    </w:p>
    <w:p w:rsidR="00144509" w:rsidRDefault="00144509" w:rsidP="0063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633ED5" w:rsidRPr="00633ED5">
        <w:rPr>
          <w:rFonts w:ascii="Times New Roman" w:hAnsi="Times New Roman" w:cs="Times New Roman"/>
          <w:sz w:val="24"/>
          <w:szCs w:val="24"/>
        </w:rPr>
        <w:t>. Пользователи библиотеки обязаны: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поддерживать порядок расстановки документов в открытом д</w:t>
      </w:r>
      <w:r w:rsidR="00144509">
        <w:rPr>
          <w:rFonts w:ascii="Times New Roman" w:hAnsi="Times New Roman" w:cs="Times New Roman"/>
          <w:sz w:val="24"/>
          <w:szCs w:val="24"/>
        </w:rPr>
        <w:t>оступе библиотеки</w:t>
      </w:r>
      <w:r w:rsidRPr="00144509">
        <w:rPr>
          <w:rFonts w:ascii="Times New Roman" w:hAnsi="Times New Roman" w:cs="Times New Roman"/>
          <w:sz w:val="24"/>
          <w:szCs w:val="24"/>
        </w:rPr>
        <w:t>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убедиться при получении документов 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1445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44509">
        <w:rPr>
          <w:rFonts w:ascii="Times New Roman" w:hAnsi="Times New Roman" w:cs="Times New Roman"/>
          <w:sz w:val="24"/>
          <w:szCs w:val="24"/>
        </w:rPr>
        <w:t xml:space="preserve"> 1-4-х классов);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возвращать документы в библиотеку в установленные сроки;</w:t>
      </w:r>
    </w:p>
    <w:p w:rsid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633ED5" w:rsidRPr="00144509" w:rsidRDefault="00633ED5" w:rsidP="0014450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полностью рассчитаться с библиотекой по истечении срока обучения или работы в общеобразовательном учреждении.</w:t>
      </w:r>
    </w:p>
    <w:p w:rsidR="00144509" w:rsidRDefault="00633ED5" w:rsidP="00633ED5">
      <w:p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4509">
        <w:rPr>
          <w:rFonts w:ascii="Times New Roman" w:hAnsi="Times New Roman" w:cs="Times New Roman"/>
          <w:sz w:val="24"/>
          <w:szCs w:val="24"/>
        </w:rPr>
        <w:t>3.</w:t>
      </w:r>
      <w:r w:rsidRPr="00633ED5">
        <w:rPr>
          <w:rFonts w:ascii="Times New Roman" w:hAnsi="Times New Roman" w:cs="Times New Roman"/>
          <w:sz w:val="24"/>
          <w:szCs w:val="24"/>
        </w:rPr>
        <w:t xml:space="preserve"> Порядок пользования библиотекой:</w:t>
      </w:r>
    </w:p>
    <w:p w:rsidR="00144509" w:rsidRDefault="00633ED5" w:rsidP="0014450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по паспорту;</w:t>
      </w:r>
    </w:p>
    <w:p w:rsidR="00144509" w:rsidRDefault="00633ED5" w:rsidP="0014450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библиотекой, является читательски</w:t>
      </w:r>
      <w:r w:rsidR="00144509">
        <w:rPr>
          <w:rFonts w:ascii="Times New Roman" w:hAnsi="Times New Roman" w:cs="Times New Roman"/>
          <w:sz w:val="24"/>
          <w:szCs w:val="24"/>
        </w:rPr>
        <w:t>й формуляр;</w:t>
      </w:r>
    </w:p>
    <w:p w:rsidR="00633ED5" w:rsidRPr="00144509" w:rsidRDefault="00633ED5" w:rsidP="0014450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144509" w:rsidRDefault="00144509" w:rsidP="0063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633ED5" w:rsidRPr="00633ED5">
        <w:rPr>
          <w:rFonts w:ascii="Times New Roman" w:hAnsi="Times New Roman" w:cs="Times New Roman"/>
          <w:sz w:val="24"/>
          <w:szCs w:val="24"/>
        </w:rPr>
        <w:t>. Порядок пользования абонементом:</w:t>
      </w:r>
    </w:p>
    <w:p w:rsidR="00144509" w:rsidRDefault="00633ED5" w:rsidP="001445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пользователи имеют право получить на дом из многотомных изданий не более двух документов одновременно</w:t>
      </w:r>
      <w:r w:rsidR="00144509">
        <w:rPr>
          <w:rFonts w:ascii="Times New Roman" w:hAnsi="Times New Roman" w:cs="Times New Roman"/>
          <w:sz w:val="24"/>
          <w:szCs w:val="24"/>
        </w:rPr>
        <w:t>;</w:t>
      </w:r>
    </w:p>
    <w:p w:rsidR="00144509" w:rsidRDefault="00633ED5" w:rsidP="001445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4509">
        <w:rPr>
          <w:rFonts w:ascii="Times New Roman" w:hAnsi="Times New Roman" w:cs="Times New Roman"/>
          <w:sz w:val="24"/>
          <w:szCs w:val="24"/>
        </w:rPr>
        <w:t>максимальные</w:t>
      </w:r>
      <w:r w:rsidR="00144509">
        <w:rPr>
          <w:rFonts w:ascii="Times New Roman" w:hAnsi="Times New Roman" w:cs="Times New Roman"/>
          <w:sz w:val="24"/>
          <w:szCs w:val="24"/>
        </w:rPr>
        <w:t xml:space="preserve"> сроки пользования документами:</w:t>
      </w:r>
      <w:r w:rsidRPr="00144509">
        <w:rPr>
          <w:rFonts w:ascii="Times New Roman" w:hAnsi="Times New Roman" w:cs="Times New Roman"/>
          <w:sz w:val="24"/>
          <w:szCs w:val="24"/>
        </w:rPr>
        <w:br/>
        <w:t>- учебники,</w:t>
      </w:r>
      <w:r w:rsidR="00144509">
        <w:rPr>
          <w:rFonts w:ascii="Times New Roman" w:hAnsi="Times New Roman" w:cs="Times New Roman"/>
          <w:sz w:val="24"/>
          <w:szCs w:val="24"/>
        </w:rPr>
        <w:t xml:space="preserve"> учебные пособия - учебный год;</w:t>
      </w:r>
      <w:r w:rsidRPr="00144509">
        <w:rPr>
          <w:rFonts w:ascii="Times New Roman" w:hAnsi="Times New Roman" w:cs="Times New Roman"/>
          <w:sz w:val="24"/>
          <w:szCs w:val="24"/>
        </w:rPr>
        <w:br/>
        <w:t>- научно-популярная, познавательная, худож</w:t>
      </w:r>
      <w:r w:rsidR="00144509">
        <w:rPr>
          <w:rFonts w:ascii="Times New Roman" w:hAnsi="Times New Roman" w:cs="Times New Roman"/>
          <w:sz w:val="24"/>
          <w:szCs w:val="24"/>
        </w:rPr>
        <w:t>ественная литература - 1 месяц;</w:t>
      </w:r>
      <w:r w:rsidRPr="00144509">
        <w:rPr>
          <w:rFonts w:ascii="Times New Roman" w:hAnsi="Times New Roman" w:cs="Times New Roman"/>
          <w:sz w:val="24"/>
          <w:szCs w:val="24"/>
        </w:rPr>
        <w:br/>
        <w:t>- периодические издания, издания повышенного спроса - 15 дней;</w:t>
      </w:r>
      <w:proofErr w:type="gramEnd"/>
    </w:p>
    <w:p w:rsidR="00633ED5" w:rsidRPr="00144509" w:rsidRDefault="00633ED5" w:rsidP="0014450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4509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633ED5" w:rsidRPr="00633ED5" w:rsidRDefault="00633ED5" w:rsidP="00633ED5">
      <w:p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br/>
      </w:r>
    </w:p>
    <w:p w:rsidR="00633ED5" w:rsidRPr="00633ED5" w:rsidRDefault="00633ED5" w:rsidP="00633ED5">
      <w:pPr>
        <w:rPr>
          <w:rFonts w:ascii="Times New Roman" w:hAnsi="Times New Roman" w:cs="Times New Roman"/>
          <w:sz w:val="24"/>
          <w:szCs w:val="24"/>
        </w:rPr>
      </w:pPr>
      <w:r w:rsidRPr="00633ED5">
        <w:rPr>
          <w:rFonts w:ascii="Times New Roman" w:hAnsi="Times New Roman" w:cs="Times New Roman"/>
          <w:sz w:val="24"/>
          <w:szCs w:val="24"/>
        </w:rPr>
        <w:br/>
      </w:r>
    </w:p>
    <w:p w:rsidR="00980CBB" w:rsidRPr="00ED5B20" w:rsidRDefault="00E93B17">
      <w:pPr>
        <w:rPr>
          <w:rFonts w:ascii="Times New Roman" w:hAnsi="Times New Roman" w:cs="Times New Roman"/>
          <w:sz w:val="24"/>
          <w:szCs w:val="24"/>
        </w:rPr>
      </w:pPr>
    </w:p>
    <w:sectPr w:rsidR="00980CBB" w:rsidRPr="00ED5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7" w:rsidRDefault="00E93B17" w:rsidP="008D2B11">
      <w:pPr>
        <w:spacing w:after="0" w:line="240" w:lineRule="auto"/>
      </w:pPr>
      <w:r>
        <w:separator/>
      </w:r>
    </w:p>
  </w:endnote>
  <w:endnote w:type="continuationSeparator" w:id="0">
    <w:p w:rsidR="00E93B17" w:rsidRDefault="00E93B17" w:rsidP="008D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7" w:rsidRDefault="00E93B17" w:rsidP="008D2B11">
      <w:pPr>
        <w:spacing w:after="0" w:line="240" w:lineRule="auto"/>
      </w:pPr>
      <w:r>
        <w:separator/>
      </w:r>
    </w:p>
  </w:footnote>
  <w:footnote w:type="continuationSeparator" w:id="0">
    <w:p w:rsidR="00E93B17" w:rsidRDefault="00E93B17" w:rsidP="008D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1" w:rsidRDefault="008D2B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444"/>
    <w:multiLevelType w:val="hybridMultilevel"/>
    <w:tmpl w:val="C2E0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14E"/>
    <w:multiLevelType w:val="multilevel"/>
    <w:tmpl w:val="A88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2638"/>
    <w:multiLevelType w:val="multilevel"/>
    <w:tmpl w:val="E6A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708A"/>
    <w:multiLevelType w:val="multilevel"/>
    <w:tmpl w:val="4C2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60E95"/>
    <w:multiLevelType w:val="multilevel"/>
    <w:tmpl w:val="5F6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13179"/>
    <w:multiLevelType w:val="multilevel"/>
    <w:tmpl w:val="456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D75E5"/>
    <w:multiLevelType w:val="multilevel"/>
    <w:tmpl w:val="6C9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07F4B"/>
    <w:multiLevelType w:val="multilevel"/>
    <w:tmpl w:val="738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842A6"/>
    <w:multiLevelType w:val="multilevel"/>
    <w:tmpl w:val="530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67440"/>
    <w:multiLevelType w:val="hybridMultilevel"/>
    <w:tmpl w:val="1F58E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E6CFC"/>
    <w:multiLevelType w:val="multilevel"/>
    <w:tmpl w:val="C10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01D59"/>
    <w:multiLevelType w:val="multilevel"/>
    <w:tmpl w:val="3BD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D4E6E"/>
    <w:multiLevelType w:val="hybridMultilevel"/>
    <w:tmpl w:val="342E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9055A"/>
    <w:multiLevelType w:val="hybridMultilevel"/>
    <w:tmpl w:val="0EC2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63CD9"/>
    <w:multiLevelType w:val="hybridMultilevel"/>
    <w:tmpl w:val="45DA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D658C"/>
    <w:multiLevelType w:val="hybridMultilevel"/>
    <w:tmpl w:val="F4F4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60F96"/>
    <w:multiLevelType w:val="hybridMultilevel"/>
    <w:tmpl w:val="6704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A3"/>
    <w:rsid w:val="00024B1F"/>
    <w:rsid w:val="000878F8"/>
    <w:rsid w:val="00103CDA"/>
    <w:rsid w:val="00144509"/>
    <w:rsid w:val="001A59B5"/>
    <w:rsid w:val="0022410C"/>
    <w:rsid w:val="00276FCE"/>
    <w:rsid w:val="002D0789"/>
    <w:rsid w:val="002F20E7"/>
    <w:rsid w:val="00555B51"/>
    <w:rsid w:val="00633ED5"/>
    <w:rsid w:val="0086217B"/>
    <w:rsid w:val="008D2B11"/>
    <w:rsid w:val="00A23510"/>
    <w:rsid w:val="00AA0390"/>
    <w:rsid w:val="00BD021B"/>
    <w:rsid w:val="00BF6211"/>
    <w:rsid w:val="00CB5229"/>
    <w:rsid w:val="00DA3A97"/>
    <w:rsid w:val="00DD1009"/>
    <w:rsid w:val="00E93B17"/>
    <w:rsid w:val="00ED5B20"/>
    <w:rsid w:val="00F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B11"/>
  </w:style>
  <w:style w:type="paragraph" w:styleId="a5">
    <w:name w:val="footer"/>
    <w:basedOn w:val="a"/>
    <w:link w:val="a6"/>
    <w:uiPriority w:val="99"/>
    <w:unhideWhenUsed/>
    <w:rsid w:val="008D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B11"/>
  </w:style>
  <w:style w:type="character" w:styleId="a7">
    <w:name w:val="Hyperlink"/>
    <w:basedOn w:val="a0"/>
    <w:uiPriority w:val="99"/>
    <w:unhideWhenUsed/>
    <w:rsid w:val="00633ED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B11"/>
  </w:style>
  <w:style w:type="paragraph" w:styleId="a5">
    <w:name w:val="footer"/>
    <w:basedOn w:val="a"/>
    <w:link w:val="a6"/>
    <w:uiPriority w:val="99"/>
    <w:unhideWhenUsed/>
    <w:rsid w:val="008D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B11"/>
  </w:style>
  <w:style w:type="character" w:styleId="a7">
    <w:name w:val="Hyperlink"/>
    <w:basedOn w:val="a0"/>
    <w:uiPriority w:val="99"/>
    <w:unhideWhenUsed/>
    <w:rsid w:val="00633ED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16</cp:revision>
  <cp:lastPrinted>2020-09-25T14:36:00Z</cp:lastPrinted>
  <dcterms:created xsi:type="dcterms:W3CDTF">2020-09-04T11:18:00Z</dcterms:created>
  <dcterms:modified xsi:type="dcterms:W3CDTF">2020-09-25T14:57:00Z</dcterms:modified>
</cp:coreProperties>
</file>